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численности получателей социальных услуг</w:t>
      </w:r>
    </w:p>
    <w:p w:rsidR="00F47A7E" w:rsidRPr="00F94ED1" w:rsidRDefault="00F47A7E" w:rsidP="00F94E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формам социального обслуживания и видам социальных услуг за счет бюджетных ассигнований бюджета РСО-Алания, численности получателей социальных услуг по формам социального обслуживания и видам социальных услуг за счет средств физических и (или) юридических</w:t>
      </w:r>
      <w:r w:rsidR="0072475A">
        <w:rPr>
          <w:b/>
          <w:sz w:val="28"/>
          <w:szCs w:val="28"/>
        </w:rPr>
        <w:t xml:space="preserve"> лиц  по состоянию на 01.01.2024</w:t>
      </w:r>
      <w:r>
        <w:rPr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18"/>
        <w:gridCol w:w="1819"/>
        <w:gridCol w:w="7"/>
        <w:gridCol w:w="2104"/>
        <w:gridCol w:w="2623"/>
      </w:tblGrid>
      <w:tr w:rsidR="00F47A7E" w:rsidTr="00F47A7E">
        <w:trPr>
          <w:trHeight w:val="641"/>
        </w:trPr>
        <w:tc>
          <w:tcPr>
            <w:tcW w:w="6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получателей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F47A7E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Численность получателей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052C6D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4963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052C6D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052C6D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4406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052C6D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4963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052C6D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557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052C6D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4406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546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1575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546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1575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1408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867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1408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867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1986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 xml:space="preserve">нциала получателей социальных услуг, </w:t>
            </w:r>
            <w:r>
              <w:rPr>
                <w:sz w:val="28"/>
                <w:szCs w:val="28"/>
              </w:rPr>
              <w:lastRenderedPageBreak/>
              <w:t xml:space="preserve">имеющих ограничения жизнедеятельности, в </w:t>
            </w:r>
            <w:proofErr w:type="spellStart"/>
            <w:r>
              <w:rPr>
                <w:sz w:val="28"/>
                <w:szCs w:val="28"/>
              </w:rPr>
              <w:t>т.ч</w:t>
            </w:r>
            <w:proofErr w:type="spellEnd"/>
            <w:r>
              <w:rPr>
                <w:sz w:val="28"/>
                <w:szCs w:val="28"/>
              </w:rPr>
              <w:t>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505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505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505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101045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</w:t>
            </w:r>
          </w:p>
        </w:tc>
      </w:tr>
      <w:tr w:rsidR="00F47A7E" w:rsidTr="00F47A7E">
        <w:tc>
          <w:tcPr>
            <w:tcW w:w="6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F47A7E" w:rsidRDefault="00F47A7E" w:rsidP="00F47A7E"/>
    <w:p w:rsidR="00F47A7E" w:rsidRDefault="00F47A7E" w:rsidP="00F47A7E"/>
    <w:p w:rsidR="00F47A7E" w:rsidRDefault="00F47A7E" w:rsidP="00F47A7E"/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Информация об объеме предоставляемых социальных услуг </w:t>
      </w:r>
    </w:p>
    <w:p w:rsidR="00F47A7E" w:rsidRDefault="00F47A7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счет бюджетных ассигнований бюджета РСО-Алания и  </w:t>
      </w:r>
      <w:proofErr w:type="gramStart"/>
      <w:r>
        <w:rPr>
          <w:b/>
          <w:sz w:val="28"/>
          <w:szCs w:val="28"/>
        </w:rPr>
        <w:t>объеме</w:t>
      </w:r>
      <w:proofErr w:type="gramEnd"/>
      <w:r>
        <w:rPr>
          <w:b/>
          <w:sz w:val="28"/>
          <w:szCs w:val="28"/>
        </w:rPr>
        <w:t xml:space="preserve"> предоставляемых социальных услуг за счет средств физических и (или) юридических лиц</w:t>
      </w:r>
    </w:p>
    <w:p w:rsidR="00F47A7E" w:rsidRDefault="00B5593E" w:rsidP="00F47A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состоянию на 01.01.2024</w:t>
      </w:r>
      <w:r w:rsidR="00F47A7E">
        <w:rPr>
          <w:b/>
          <w:sz w:val="28"/>
          <w:szCs w:val="28"/>
        </w:rPr>
        <w:t>г.</w:t>
      </w:r>
    </w:p>
    <w:p w:rsidR="00F47A7E" w:rsidRDefault="00F47A7E" w:rsidP="00F47A7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1"/>
        <w:gridCol w:w="1819"/>
        <w:gridCol w:w="7"/>
        <w:gridCol w:w="2100"/>
        <w:gridCol w:w="2624"/>
      </w:tblGrid>
      <w:tr w:rsidR="00F47A7E" w:rsidTr="00F47A7E">
        <w:trPr>
          <w:trHeight w:val="641"/>
        </w:trPr>
        <w:tc>
          <w:tcPr>
            <w:tcW w:w="7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вида социальных услуг</w:t>
            </w:r>
          </w:p>
        </w:tc>
        <w:tc>
          <w:tcPr>
            <w:tcW w:w="7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</w:p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предоставленных социальных услуг, чел.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</w:tr>
      <w:tr w:rsidR="00F47A7E" w:rsidTr="00F47A7E">
        <w:trPr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по учреждению</w:t>
            </w:r>
          </w:p>
        </w:tc>
        <w:tc>
          <w:tcPr>
            <w:tcW w:w="28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форме социального обслуживания на дому</w:t>
            </w:r>
          </w:p>
          <w:p w:rsidR="00F47A7E" w:rsidRDefault="00F47A7E">
            <w:pPr>
              <w:rPr>
                <w:b/>
                <w:sz w:val="28"/>
                <w:szCs w:val="28"/>
              </w:rPr>
            </w:pPr>
          </w:p>
        </w:tc>
        <w:tc>
          <w:tcPr>
            <w:tcW w:w="2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полустационарной форме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социальных услуг,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220753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182376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38377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220753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182376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38377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средств физических лиц и </w:t>
            </w:r>
            <w:r>
              <w:rPr>
                <w:sz w:val="28"/>
                <w:szCs w:val="28"/>
              </w:rPr>
              <w:lastRenderedPageBreak/>
              <w:t>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lastRenderedPageBreak/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Социально-бытовые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109168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98306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10862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109168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90306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10862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Социально-медицинские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42719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42719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41066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1653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9012DE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Социально-психологические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46235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42978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46235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42978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Социально-педагогические </w:t>
            </w:r>
            <w:r>
              <w:rPr>
                <w:sz w:val="28"/>
                <w:szCs w:val="28"/>
              </w:rPr>
              <w:t>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14388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14388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ED4A18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1436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Социально-трудовые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счет бюджетных </w:t>
            </w:r>
            <w:r>
              <w:rPr>
                <w:sz w:val="28"/>
                <w:szCs w:val="28"/>
              </w:rPr>
              <w:lastRenderedPageBreak/>
              <w:t>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Социально-правовые</w:t>
            </w:r>
            <w:r>
              <w:rPr>
                <w:sz w:val="28"/>
                <w:szCs w:val="28"/>
              </w:rPr>
              <w:t xml:space="preserve">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5607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Услуги в целях повышения коммуникативного поте</w:t>
            </w:r>
            <w:r>
              <w:rPr>
                <w:sz w:val="28"/>
                <w:szCs w:val="28"/>
              </w:rPr>
              <w:t>нциала получателей социальных услуг, имеющих ограничения жизнедеятельности, в т. ч. детей-инвалидов,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1914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1914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Срочные</w:t>
            </w:r>
            <w:r>
              <w:rPr>
                <w:sz w:val="28"/>
                <w:szCs w:val="28"/>
              </w:rPr>
              <w:t xml:space="preserve"> социальные услуги, в том числе: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бюджетных ассигнований РСО-Алания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855714" w:rsidP="00AD73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711</w:t>
            </w:r>
          </w:p>
        </w:tc>
      </w:tr>
      <w:tr w:rsidR="00F47A7E" w:rsidTr="00F47A7E">
        <w:tc>
          <w:tcPr>
            <w:tcW w:w="7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Default="00F47A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физических лиц и (или) юридических лиц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7E" w:rsidRPr="00950C5E" w:rsidRDefault="00C10924" w:rsidP="00AD733E">
            <w:pPr>
              <w:jc w:val="center"/>
              <w:rPr>
                <w:sz w:val="28"/>
                <w:szCs w:val="28"/>
              </w:rPr>
            </w:pPr>
            <w:r w:rsidRPr="00950C5E">
              <w:rPr>
                <w:sz w:val="28"/>
                <w:szCs w:val="28"/>
              </w:rPr>
              <w:t>0</w:t>
            </w:r>
          </w:p>
        </w:tc>
      </w:tr>
    </w:tbl>
    <w:p w:rsidR="00794371" w:rsidRDefault="00794371" w:rsidP="0038758C"/>
    <w:sectPr w:rsidR="00794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6D5"/>
    <w:rsid w:val="00052C6D"/>
    <w:rsid w:val="00101045"/>
    <w:rsid w:val="0038758C"/>
    <w:rsid w:val="0050046E"/>
    <w:rsid w:val="006035EE"/>
    <w:rsid w:val="0072475A"/>
    <w:rsid w:val="00794371"/>
    <w:rsid w:val="007E2949"/>
    <w:rsid w:val="00855714"/>
    <w:rsid w:val="009012DE"/>
    <w:rsid w:val="009426D5"/>
    <w:rsid w:val="00950C5E"/>
    <w:rsid w:val="00AD733E"/>
    <w:rsid w:val="00B5593E"/>
    <w:rsid w:val="00C10924"/>
    <w:rsid w:val="00ED4A18"/>
    <w:rsid w:val="00F47A7E"/>
    <w:rsid w:val="00F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8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Kabinet-6</dc:creator>
  <cp:lastModifiedBy>2cab2pc</cp:lastModifiedBy>
  <cp:revision>8</cp:revision>
  <cp:lastPrinted>2018-10-29T07:48:00Z</cp:lastPrinted>
  <dcterms:created xsi:type="dcterms:W3CDTF">2024-05-21T10:48:00Z</dcterms:created>
  <dcterms:modified xsi:type="dcterms:W3CDTF">2024-05-21T14:21:00Z</dcterms:modified>
</cp:coreProperties>
</file>