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right"/>
        <w:rPr>
          <w:b/>
        </w:rPr>
      </w:pPr>
      <w:r w:rsidRPr="000C245F">
        <w:rPr>
          <w:b/>
        </w:rPr>
        <w:t xml:space="preserve">                                    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0C245F">
        <w:rPr>
          <w:b/>
        </w:rPr>
        <w:t xml:space="preserve">ВИДЫ ОКАЗЫВАЕМОЙ БЕСПЛАТНОЙ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0C245F">
        <w:rPr>
          <w:b/>
        </w:rPr>
        <w:t xml:space="preserve">ЮРИДИЧЕСКОЙ ПОМОЩИ.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center"/>
      </w:pP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>В соответствии с ФЗ «О бесплатной юридической п</w:t>
      </w:r>
      <w:r>
        <w:t>омощи в Российской Федерации и З</w:t>
      </w:r>
      <w:r w:rsidRPr="000C245F">
        <w:t xml:space="preserve">аконом </w:t>
      </w:r>
      <w:proofErr w:type="spellStart"/>
      <w:r>
        <w:t>РСО-Алания</w:t>
      </w:r>
      <w:proofErr w:type="spellEnd"/>
      <w:r>
        <w:t xml:space="preserve"> №42-РЗ</w:t>
      </w:r>
      <w:r w:rsidRPr="000C245F">
        <w:t xml:space="preserve">, </w:t>
      </w:r>
      <w:proofErr w:type="gramStart"/>
      <w:r w:rsidRPr="000C245F">
        <w:t>адвокаты, являющиеся участниками государственной системы бесплатной юридической помощи в рамках государственной системы бесплатной юридической помощи могут</w:t>
      </w:r>
      <w:proofErr w:type="gramEnd"/>
      <w:r w:rsidRPr="000C245F">
        <w:t xml:space="preserve"> оказывать следующие виды юридической помощи: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>1) правовое консультирование в устной форме;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 xml:space="preserve">2) правовое консультирование в письменной форме;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>3) составление документов правового характера (</w:t>
      </w:r>
      <w:proofErr w:type="gramStart"/>
      <w:r w:rsidRPr="000C245F">
        <w:t>кроме</w:t>
      </w:r>
      <w:proofErr w:type="gramEnd"/>
      <w:r w:rsidRPr="000C245F">
        <w:t xml:space="preserve"> судебных);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>4) составление судебных документов;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>5) представление интересов в судебном производстве;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 xml:space="preserve">6) представление интересов граждан в органах государственной власти, органах местного самоуправления и организациях.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center"/>
        <w:rPr>
          <w:u w:val="single"/>
        </w:rPr>
      </w:pPr>
      <w:r w:rsidRPr="000C245F">
        <w:rPr>
          <w:u w:val="single"/>
        </w:rPr>
        <w:t xml:space="preserve">ОБРАТИТЕ  ВНИМАНИЕ!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center"/>
      </w:pP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0C245F">
        <w:rPr>
          <w:b/>
          <w:lang w:val="en-US"/>
        </w:rPr>
        <w:t>I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</w:pPr>
      <w:r w:rsidRPr="000C245F">
        <w:t xml:space="preserve">В соответствии с </w:t>
      </w:r>
      <w:proofErr w:type="gramStart"/>
      <w:r w:rsidRPr="000C245F">
        <w:t>ч</w:t>
      </w:r>
      <w:proofErr w:type="gramEnd"/>
      <w:r w:rsidRPr="000C245F">
        <w:t xml:space="preserve">.2 ст. 20 ФЗ «О бесплатной юридической помощи» адвокаты участники государственной системы бесплатной юридической помощи оказывают такие виды юридической помощи как: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0C245F">
        <w:rPr>
          <w:b/>
        </w:rPr>
        <w:t>1) правовое консультирование в устной форме;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0C245F">
        <w:rPr>
          <w:b/>
        </w:rPr>
        <w:t xml:space="preserve">2) правовое консультирование в письменной форме;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rPr>
          <w:b/>
        </w:rPr>
      </w:pPr>
      <w:r w:rsidRPr="000C245F">
        <w:rPr>
          <w:b/>
        </w:rPr>
        <w:t xml:space="preserve">3) составление документов правового характера </w:t>
      </w:r>
      <w:r>
        <w:rPr>
          <w:b/>
        </w:rPr>
        <w:t>(</w:t>
      </w:r>
      <w:r w:rsidRPr="000C245F">
        <w:rPr>
          <w:b/>
        </w:rPr>
        <w:t>заявления, жалобы, ходатайства и другие документы правового характера)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</w:pPr>
      <w:r w:rsidRPr="000C245F">
        <w:t xml:space="preserve">гражданам, имеющим право на получение бесплатной юридической помощи в рамках государственной системы бесплатной юридической помощи обратившимся по следующим вопросам:  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45F">
        <w:rPr>
          <w:rFonts w:ascii="Times New Roman" w:hAnsi="Times New Roman" w:cs="Times New Roman"/>
          <w:sz w:val="24"/>
          <w:szCs w:val="24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72421C" w:rsidRPr="000C245F" w:rsidRDefault="0072421C" w:rsidP="007242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(в ред. Федерального закона от 02.07.2013 N 167-ФЗ)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4) защита прав потребителей (в части предоставления коммунальных услуг);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5) отказ работодателя в заключени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</w:t>
      </w:r>
      <w:r w:rsidRPr="000C245F">
        <w:rPr>
          <w:rFonts w:ascii="Times New Roman" w:hAnsi="Times New Roman" w:cs="Times New Roman"/>
          <w:sz w:val="24"/>
          <w:szCs w:val="24"/>
        </w:rPr>
        <w:lastRenderedPageBreak/>
        <w:t>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6) признание гражданина безработным и установление пособия по безработице;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 (в ред. Федерального закона от 21.07.2014 N 271-ФЗ)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9) 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10) установление и оспаривание отцовства (материнства), взыскание алиментов;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 xml:space="preserve"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 (п. 10.1 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 Федеральным законом от 02.07.2013 N 167-ФЗ)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 xml:space="preserve">10.2)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 (п. 10.2 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 Федеральным законом от 02.07.2013 N 167-ФЗ)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11) реабилитация граждан, пострадавших от политических репрессий;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12) ограничение дееспособности;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13) обжалование нарушений прав и свобод граждан при оказании психиатрической помощи;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14) медико-социальная экспертиза и реабилитация инвалидов;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. 16 введен Федеральным законом от 21.07.2014 N 271-ФЗ) </w:t>
      </w:r>
    </w:p>
    <w:p w:rsidR="0072421C" w:rsidRPr="0072421C" w:rsidRDefault="0072421C" w:rsidP="007242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421C" w:rsidRPr="000C245F" w:rsidRDefault="0072421C" w:rsidP="0072421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45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C24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</w:pPr>
      <w:r w:rsidRPr="000C245F">
        <w:t xml:space="preserve">В соответствии с </w:t>
      </w:r>
      <w:proofErr w:type="gramStart"/>
      <w:r w:rsidRPr="000C245F">
        <w:t>ч</w:t>
      </w:r>
      <w:proofErr w:type="gramEnd"/>
      <w:r w:rsidRPr="000C245F">
        <w:t xml:space="preserve">.3 ст. 20 ФЗ «О бесплатной юридической помощи» адвокаты участники государственной системы бесплатной юридической помощи оказывают такие виды юридической помощи как: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0C245F">
        <w:rPr>
          <w:b/>
        </w:rPr>
        <w:t>1) представление интересов в судебном производстве;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0C245F">
        <w:rPr>
          <w:b/>
        </w:rPr>
        <w:t xml:space="preserve">2) представление интересов граждан в органах государственной власти, органах местного самоуправления и организациях. </w:t>
      </w:r>
    </w:p>
    <w:p w:rsidR="0072421C" w:rsidRPr="000C245F" w:rsidRDefault="0072421C" w:rsidP="0072421C">
      <w:pPr>
        <w:widowControl w:val="0"/>
        <w:autoSpaceDE w:val="0"/>
        <w:autoSpaceDN w:val="0"/>
        <w:adjustRightInd w:val="0"/>
        <w:ind w:firstLine="540"/>
      </w:pPr>
      <w:r w:rsidRPr="000C245F">
        <w:t>гражданам имеющим право на получение бесплатной юридической помощи в рамках государственной системы бесплатной юридической помощи если они являются</w:t>
      </w:r>
      <w:proofErr w:type="gramStart"/>
      <w:r w:rsidRPr="000C245F">
        <w:t xml:space="preserve"> :</w:t>
      </w:r>
      <w:proofErr w:type="gramEnd"/>
      <w:r w:rsidRPr="000C245F">
        <w:t xml:space="preserve">   </w:t>
      </w:r>
    </w:p>
    <w:p w:rsidR="0072421C" w:rsidRPr="000C245F" w:rsidRDefault="0072421C" w:rsidP="0072421C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2421C" w:rsidRPr="000C245F" w:rsidRDefault="0072421C" w:rsidP="0072421C">
      <w:pPr>
        <w:pStyle w:val="ConsPlusNormal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0C245F">
        <w:rPr>
          <w:rFonts w:ascii="Times New Roman" w:hAnsi="Times New Roman" w:cs="Times New Roman"/>
          <w:sz w:val="24"/>
          <w:szCs w:val="24"/>
          <w:u w:val="single"/>
        </w:rPr>
        <w:t xml:space="preserve">1) Истцами и ответчиками при рассмотрении судами дел о: 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45F">
        <w:rPr>
          <w:rFonts w:ascii="Times New Roman" w:hAnsi="Times New Roman" w:cs="Times New Roman"/>
          <w:sz w:val="24"/>
          <w:szCs w:val="24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  <w:proofErr w:type="gramEnd"/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245F">
        <w:rPr>
          <w:rFonts w:ascii="Times New Roman" w:hAnsi="Times New Roman" w:cs="Times New Roman"/>
          <w:sz w:val="24"/>
          <w:szCs w:val="24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 xml:space="preserve">если квартира, жилой </w:t>
      </w:r>
      <w:r w:rsidRPr="000C245F">
        <w:rPr>
          <w:rFonts w:ascii="Times New Roman" w:hAnsi="Times New Roman" w:cs="Times New Roman"/>
          <w:sz w:val="24"/>
          <w:szCs w:val="24"/>
        </w:rPr>
        <w:lastRenderedPageBreak/>
        <w:t>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 (в ред. Федерального закона от 02.07.2013 N 167-ФЗ)</w:t>
      </w:r>
      <w:proofErr w:type="gramEnd"/>
    </w:p>
    <w:p w:rsidR="0072421C" w:rsidRPr="000C245F" w:rsidRDefault="0072421C" w:rsidP="0072421C">
      <w:pPr>
        <w:widowControl w:val="0"/>
        <w:autoSpaceDE w:val="0"/>
        <w:autoSpaceDN w:val="0"/>
        <w:adjustRightInd w:val="0"/>
      </w:pPr>
      <w:proofErr w:type="gramStart"/>
      <w:r w:rsidRPr="000C245F">
        <w:t xml:space="preserve"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 </w:t>
      </w:r>
      <w:proofErr w:type="gramEnd"/>
    </w:p>
    <w:p w:rsidR="0072421C" w:rsidRPr="000C245F" w:rsidRDefault="0072421C" w:rsidP="0072421C">
      <w:pPr>
        <w:widowControl w:val="0"/>
        <w:autoSpaceDE w:val="0"/>
        <w:autoSpaceDN w:val="0"/>
        <w:adjustRightInd w:val="0"/>
      </w:pPr>
    </w:p>
    <w:p w:rsidR="0072421C" w:rsidRPr="000C245F" w:rsidRDefault="0072421C" w:rsidP="0072421C">
      <w:pPr>
        <w:widowControl w:val="0"/>
        <w:autoSpaceDE w:val="0"/>
        <w:autoSpaceDN w:val="0"/>
        <w:adjustRightInd w:val="0"/>
        <w:rPr>
          <w:u w:val="single"/>
        </w:rPr>
      </w:pPr>
      <w:r w:rsidRPr="000C245F">
        <w:rPr>
          <w:u w:val="single"/>
        </w:rPr>
        <w:t xml:space="preserve">2) Истцами при рассмотрении судами дел: 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а) о взыскании алиментов;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72421C" w:rsidRPr="000C245F" w:rsidRDefault="0072421C" w:rsidP="007242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(в ред. Федерального закона от 21.07.2014 N 271-ФЗ)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72421C" w:rsidRPr="000C245F" w:rsidRDefault="0072421C" w:rsidP="007242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72421C" w:rsidRPr="000C245F" w:rsidRDefault="0072421C" w:rsidP="0072421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(п. 2 в ред. Федерального закона от 02.07.2013 N 167-ФЗ)</w:t>
      </w:r>
    </w:p>
    <w:p w:rsidR="0072421C" w:rsidRPr="000C245F" w:rsidRDefault="0072421C" w:rsidP="007242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45F">
        <w:rPr>
          <w:rFonts w:ascii="Times New Roman" w:hAnsi="Times New Roman" w:cs="Times New Roman"/>
          <w:sz w:val="24"/>
          <w:szCs w:val="24"/>
          <w:u w:val="single"/>
        </w:rPr>
        <w:t>3) гражданами, в отношении которых судом рассматривается заявление о признании их недееспособными;</w:t>
      </w:r>
    </w:p>
    <w:p w:rsidR="0072421C" w:rsidRPr="000C245F" w:rsidRDefault="0072421C" w:rsidP="007242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45F">
        <w:rPr>
          <w:rFonts w:ascii="Times New Roman" w:hAnsi="Times New Roman" w:cs="Times New Roman"/>
          <w:sz w:val="24"/>
          <w:szCs w:val="24"/>
          <w:u w:val="single"/>
        </w:rPr>
        <w:t>4) гражданами, пострадавшими от политических репрессий, - по вопросам, связанным с реабилитацией;</w:t>
      </w:r>
    </w:p>
    <w:p w:rsidR="0072421C" w:rsidRPr="000C245F" w:rsidRDefault="0072421C" w:rsidP="007242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245F">
        <w:rPr>
          <w:rFonts w:ascii="Times New Roman" w:hAnsi="Times New Roman" w:cs="Times New Roman"/>
          <w:sz w:val="24"/>
          <w:szCs w:val="24"/>
          <w:u w:val="single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72421C" w:rsidRPr="000C245F" w:rsidRDefault="0072421C" w:rsidP="0072421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45F">
        <w:rPr>
          <w:rFonts w:ascii="Times New Roman" w:hAnsi="Times New Roman" w:cs="Times New Roman"/>
          <w:sz w:val="24"/>
          <w:szCs w:val="24"/>
        </w:rPr>
        <w:t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C24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C245F">
        <w:rPr>
          <w:rFonts w:ascii="Times New Roman" w:hAnsi="Times New Roman" w:cs="Times New Roman"/>
          <w:sz w:val="24"/>
          <w:szCs w:val="24"/>
        </w:rPr>
        <w:t>. 6 введен Федеральным законом от 21.07.2014 N 271-ФЗ)</w:t>
      </w:r>
    </w:p>
    <w:p w:rsidR="0067688A" w:rsidRDefault="0067688A"/>
    <w:sectPr w:rsidR="0067688A" w:rsidSect="00FB2C9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2421C"/>
    <w:rsid w:val="00104C7A"/>
    <w:rsid w:val="0033184A"/>
    <w:rsid w:val="00383BF1"/>
    <w:rsid w:val="00571A7A"/>
    <w:rsid w:val="0067688A"/>
    <w:rsid w:val="0072421C"/>
    <w:rsid w:val="00746E9A"/>
    <w:rsid w:val="00900177"/>
    <w:rsid w:val="00A51D85"/>
    <w:rsid w:val="00B14C82"/>
    <w:rsid w:val="00C613D6"/>
    <w:rsid w:val="00CE16D3"/>
    <w:rsid w:val="00D30969"/>
    <w:rsid w:val="00FE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376" w:line="300" w:lineRule="exact"/>
        <w:ind w:left="116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1C"/>
    <w:pPr>
      <w:spacing w:after="0" w:line="240" w:lineRule="auto"/>
      <w:ind w:lef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1C"/>
    <w:pPr>
      <w:widowControl w:val="0"/>
      <w:autoSpaceDE w:val="0"/>
      <w:autoSpaceDN w:val="0"/>
      <w:adjustRightInd w:val="0"/>
      <w:spacing w:after="0" w:line="240" w:lineRule="auto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1319</Words>
  <Characters>7521</Characters>
  <Application>Microsoft Office Word</Application>
  <DocSecurity>0</DocSecurity>
  <Lines>62</Lines>
  <Paragraphs>17</Paragraphs>
  <ScaleCrop>false</ScaleCrop>
  <Company/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2019-05-20T11:51:00Z</dcterms:created>
  <dcterms:modified xsi:type="dcterms:W3CDTF">2019-05-20T12:37:00Z</dcterms:modified>
</cp:coreProperties>
</file>