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3D" w:rsidRPr="0001503D" w:rsidRDefault="0001503D" w:rsidP="0001503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01503D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 ВНЕСЕНИИ ИЗМЕНЕНИЙ В ЗАКОН РЕСПУБЛИКИ СЕВЕРНАЯ ОСЕТИЯ-АЛАНИЯ "О ПРОТИВОДЕЙСТВИИ КОРРУПЦИИ В РЕСПУБЛИКЕ СЕВЕРНАЯ ОСЕТИЯ-АЛАНИЯ"</w:t>
      </w:r>
    </w:p>
    <w:p w:rsidR="0001503D" w:rsidRPr="0001503D" w:rsidRDefault="0001503D" w:rsidP="0001503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t> </w:t>
      </w: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ЗАКОН</w:t>
      </w: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 </w:t>
      </w: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 РЕСПУБЛИКИ СЕВЕРНАЯ ОСЕТИЯ - АЛАНИЯ </w:t>
      </w: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 </w:t>
      </w: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от 10 мая 2017 года N 20-РЗ</w:t>
      </w: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 </w:t>
      </w: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 </w:t>
      </w: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О ВНЕСЕНИИ ИЗМЕНЕНИЙ В </w:t>
      </w:r>
      <w:r w:rsidRPr="0001503D">
        <w:rPr>
          <w:rFonts w:ascii="Arial" w:eastAsia="Times New Roman" w:hAnsi="Arial" w:cs="Arial"/>
          <w:color w:val="00466E"/>
          <w:spacing w:val="2"/>
          <w:sz w:val="31"/>
          <w:u w:val="single"/>
        </w:rPr>
        <w:t>ЗАКОН РЕСПУБЛИКИ СЕВЕРНАЯ ОСЕТИЯ-АЛАНИЯ "О ПРОТИВОДЕЙСТВИИ КОРРУПЦИИ В РЕСПУБЛИКЕ СЕВЕРНАЯ ОСЕТИЯ-АЛАНИЯ"</w:t>
      </w:r>
    </w:p>
    <w:p w:rsidR="0001503D" w:rsidRPr="0001503D" w:rsidRDefault="0001503D" w:rsidP="0001503D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t> Статья 1</w:t>
      </w:r>
    </w:p>
    <w:p w:rsidR="0001503D" w:rsidRPr="0001503D" w:rsidRDefault="0001503D" w:rsidP="0001503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Внести в </w:t>
      </w:r>
      <w:r w:rsidRPr="0001503D">
        <w:rPr>
          <w:rFonts w:ascii="Arial" w:eastAsia="Times New Roman" w:hAnsi="Arial" w:cs="Arial"/>
          <w:color w:val="00466E"/>
          <w:spacing w:val="2"/>
          <w:sz w:val="21"/>
          <w:u w:val="single"/>
        </w:rPr>
        <w:t>Закон Республики Северная Осетия-Алания от 15 июня 2009 года N 16-РЗ "О противодействии коррупции в Республике Северная Осетия-Алания"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 (газета "Северная Осетия", 2009, 9 июля) следующие изменения: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абзац второй части 1 статьи 6 после слов "</w:t>
      </w:r>
      <w:proofErr w:type="spellStart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программы Республики Северная Осетия-Алания" дополнить словами ", плана мероприятий по противодействию коррупции в Республике Северная Осетия-Алания";</w:t>
      </w:r>
      <w:proofErr w:type="gramEnd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статью 7 изложить в следующей редакции: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"Статья 7. </w:t>
      </w:r>
      <w:proofErr w:type="spellStart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программа, план мероприятий по противодействию коррупции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1. </w:t>
      </w:r>
      <w:proofErr w:type="spellStart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программа Республики Северная Осетия-Алания, план мероприятий по противодействию коррупции в Республике Северная Осетия-Алания являются мерами реализации государственной политики в области противодействия коррупции.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2. </w:t>
      </w:r>
      <w:proofErr w:type="spellStart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программа Республики Северная Осетия-Алания представляет собой комплекс планируемых мероприятий правового, экономического, образовательного, воспитательного, организационного и иного характера, направленный на противодействие коррупции в Республике Северная Осетия-Алания.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Антикоррупционная</w:t>
      </w:r>
      <w:proofErr w:type="spellEnd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программа Республики Северная Осетия-Алания является государственной программой Республики Северная Осетия-Алания и утверждается Правительством Республики Северная Осетия-Алания.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 План мероприятий по противодействию коррупции в Республике Северная Осетия-Алания представляет собой комплекс взаимосвязанных мероприятий, направленных на создание эффективной системы противодействия коррупции в Республике Северная Осетия-Алания.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План мероприятий по противодействию коррупции в Республике Северная Осетия-Алания утверждается Главой Республики Северная Осетия-Алания.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4. Органы государственной власти Республики Северная Осетия-Алания в пределах своих полномочий разрабатывают и утверждают </w:t>
      </w:r>
      <w:proofErr w:type="spellStart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антикоррупционные</w:t>
      </w:r>
      <w:proofErr w:type="spellEnd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программы (планы мероприятий по противодействию коррупции), содержащие меры по обеспечению противодействия коррупции</w:t>
      </w:r>
      <w:proofErr w:type="gramStart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.";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3) в пункте 4 части 1 статьи 11 слово "программные" исключить.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1503D" w:rsidRPr="0001503D" w:rsidRDefault="0001503D" w:rsidP="0001503D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01503D">
        <w:rPr>
          <w:rFonts w:ascii="Arial" w:eastAsia="Times New Roman" w:hAnsi="Arial" w:cs="Arial"/>
          <w:color w:val="3C3C3C"/>
          <w:spacing w:val="2"/>
          <w:sz w:val="31"/>
          <w:szCs w:val="31"/>
        </w:rPr>
        <w:t> Статья 2</w:t>
      </w:r>
    </w:p>
    <w:p w:rsidR="0001503D" w:rsidRPr="0001503D" w:rsidRDefault="0001503D" w:rsidP="0001503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Настоящий Закон вступает в силу со дня его официального опубликования.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1503D" w:rsidRPr="0001503D" w:rsidRDefault="0001503D" w:rsidP="0001503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Глава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Республики Северная Осетия-Алания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В.БИТАРОВ</w:t>
      </w:r>
    </w:p>
    <w:p w:rsidR="0001503D" w:rsidRPr="0001503D" w:rsidRDefault="0001503D" w:rsidP="0001503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t>г. Владикавказ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10 мая 2017 года</w:t>
      </w:r>
      <w:r w:rsidRPr="0001503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N 20-РЗ</w:t>
      </w:r>
    </w:p>
    <w:p w:rsidR="002D06AD" w:rsidRDefault="002D06AD"/>
    <w:sectPr w:rsidR="002D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03D"/>
    <w:rsid w:val="0001503D"/>
    <w:rsid w:val="002D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0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01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1503D"/>
    <w:rPr>
      <w:color w:val="0000FF"/>
      <w:u w:val="single"/>
    </w:rPr>
  </w:style>
  <w:style w:type="paragraph" w:customStyle="1" w:styleId="formattext">
    <w:name w:val="formattext"/>
    <w:basedOn w:val="a"/>
    <w:rsid w:val="0001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5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B1943-7019-49F3-BA39-DC2FEAEB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2018-02-27T06:37:00Z</dcterms:created>
  <dcterms:modified xsi:type="dcterms:W3CDTF">2018-02-27T06:38:00Z</dcterms:modified>
</cp:coreProperties>
</file>